
<file path=[Content_Types].xml><?xml version="1.0" encoding="utf-8"?>
<Types xmlns="http://schemas.openxmlformats.org/package/2006/content-types">
  <Default ContentType="image/png" Extension="png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numbering+xml" PartName="/word/numbering.xml"/>
  <Override ContentType="application/vnd.openxmlformats-officedocument.wordprocessingml.styles+xml" PartName="/word/styles.xml"/>
  <Override ContentType="application/vnd.openxmlformats-officedocument.extended-properties+xml" PartName="/docProps/app.xml"/>
  <Override ContentType="application/vnd.openxmlformats-officedocument.wordprocessingml.settings+xml" PartName="/word/settings.xml"/>
  <Override ContentType="application/vnd.openxmlformats-officedocument.theme+xml" PartName="/word/theme/theme1.xml"/>
  <Override ContentType="application/vnd.openxmlformats-officedocument.wordprocessingml.fontTable+xml" PartName="/word/fontTable.xml"/>
  <Override ContentType="application/vnd.openxmlformats-officedocument.wordprocessingml.webSettings+xml" PartName="/word/webSettings.xml"/>
  <Override ContentType="application/vnd.openxmlformats-package.core-properties+xml" PartName="/docProps/core.xml"/>
  <Default ContentType="image/jpeg" Extension="jpeg"/>
  <Override ContentType="application/vnd.openxmlformats-officedocument.custom-properties+xml" PartName="/docProps/custom.xml"/>
</Types>
</file>

<file path=_rels/.rels><?xml version="1.0" encoding="UTF-8" standalone="yes" ?><Relationships xmlns="http://schemas.openxmlformats.org/package/2006/relationships"><Relationship Id="rId3" Target="docProps/app.xml" Type="http://schemas.openxmlformats.org/officeDocument/2006/relationships/extended-properties"/><Relationship Id="rId2" Target="docProps/core.xml" Type="http://schemas.openxmlformats.org/package/2006/relationships/metadata/core-properties"/><Relationship Id="rId1" Target="word/document.xml" Type="http://schemas.openxmlformats.org/officeDocument/2006/relationships/officeDocument"/><Relationship Id="rId4" Target="docProps/custom.xml" Type="http://schemas.openxmlformats.org/officeDocument/2006/relationships/custom-properties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03DE" w:rsidRPr="004C54CF" w:rsidRDefault="002F03DE" w:rsidP="002F03DE">
      <w:pPr>
        <w:jc w:val="center"/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</w:pPr>
      <w:r w:rsidRPr="004C54CF">
        <w:rPr>
          <w:rFonts w:ascii="Times New Roman" w:hAnsi="Times New Roman" w:cs="Times New Roman"/>
          <w:b/>
          <w:sz w:val="28"/>
          <w:szCs w:val="28"/>
          <w:u w:val="single"/>
          <w:lang w:val="mk-MK"/>
        </w:rPr>
        <w:t>Мај - второ полугодие 2020</w:t>
      </w:r>
    </w:p>
    <w:p w:rsidR="002F03DE" w:rsidRPr="004C54CF" w:rsidRDefault="002F03DE" w:rsidP="002F03DE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4C54CF">
        <w:rPr>
          <w:rFonts w:ascii="Times New Roman" w:hAnsi="Times New Roman" w:cs="Times New Roman"/>
          <w:sz w:val="24"/>
          <w:szCs w:val="24"/>
          <w:lang w:val="mk-MK"/>
        </w:rPr>
        <w:t>Професор: Горки Кондовски</w:t>
      </w:r>
    </w:p>
    <w:p w:rsidR="002F03DE" w:rsidRPr="004C54CF" w:rsidRDefault="002F03DE" w:rsidP="002F03DE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4C54CF">
        <w:rPr>
          <w:rFonts w:ascii="Times New Roman" w:hAnsi="Times New Roman" w:cs="Times New Roman"/>
          <w:sz w:val="24"/>
          <w:szCs w:val="24"/>
          <w:lang w:val="mk-MK"/>
        </w:rPr>
        <w:t xml:space="preserve">Паралелки: </w:t>
      </w:r>
      <w:r w:rsidRPr="004C54CF">
        <w:rPr>
          <w:rFonts w:ascii="Times New Roman" w:hAnsi="Times New Roman" w:cs="Times New Roman"/>
          <w:sz w:val="24"/>
          <w:szCs w:val="24"/>
        </w:rPr>
        <w:t>I-</w:t>
      </w:r>
      <w:r w:rsidRPr="004C54CF">
        <w:rPr>
          <w:rFonts w:ascii="Times New Roman" w:hAnsi="Times New Roman" w:cs="Times New Roman"/>
          <w:sz w:val="24"/>
          <w:szCs w:val="24"/>
          <w:lang w:val="mk-MK"/>
        </w:rPr>
        <w:t xml:space="preserve">В и </w:t>
      </w:r>
      <w:r w:rsidRPr="004C54CF">
        <w:rPr>
          <w:rFonts w:ascii="Times New Roman" w:hAnsi="Times New Roman" w:cs="Times New Roman"/>
          <w:sz w:val="24"/>
          <w:szCs w:val="24"/>
        </w:rPr>
        <w:t>I-</w:t>
      </w:r>
      <w:r w:rsidRPr="004C54CF">
        <w:rPr>
          <w:rFonts w:ascii="Times New Roman" w:hAnsi="Times New Roman" w:cs="Times New Roman"/>
          <w:sz w:val="24"/>
          <w:szCs w:val="24"/>
          <w:lang w:val="mk-MK"/>
        </w:rPr>
        <w:t>Г</w:t>
      </w:r>
    </w:p>
    <w:p w:rsidR="002F03DE" w:rsidRPr="004C54CF" w:rsidRDefault="002F03DE" w:rsidP="002F03D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Наставна тема; Атлетика</w:t>
      </w:r>
      <w:r w:rsidRPr="004C54CF">
        <w:rPr>
          <w:rFonts w:ascii="Times New Roman" w:hAnsi="Times New Roman" w:cs="Times New Roman"/>
          <w:sz w:val="24"/>
          <w:szCs w:val="24"/>
          <w:lang w:val="mk-MK"/>
        </w:rPr>
        <w:t xml:space="preserve">, </w:t>
      </w:r>
    </w:p>
    <w:p w:rsidR="002F03DE" w:rsidRDefault="002F03DE" w:rsidP="002F03DE">
      <w:pPr>
        <w:spacing w:after="0"/>
        <w:rPr>
          <w:rFonts w:ascii="Times New Roman" w:hAnsi="Times New Roman" w:cs="Times New Roman"/>
          <w:sz w:val="24"/>
          <w:szCs w:val="24"/>
          <w:lang w:val="mk-MK"/>
        </w:rPr>
      </w:pPr>
      <w:r w:rsidRPr="004C54CF">
        <w:rPr>
          <w:rFonts w:ascii="Times New Roman" w:hAnsi="Times New Roman" w:cs="Times New Roman"/>
          <w:sz w:val="24"/>
          <w:szCs w:val="24"/>
          <w:lang w:val="mk-MK"/>
        </w:rPr>
        <w:t>Наставна еди</w:t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ница: изучување на нови елементи </w:t>
      </w:r>
    </w:p>
    <w:p w:rsidR="00000000" w:rsidRDefault="002F03DE" w:rsidP="002F03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>Атлетиката-Скокови</w:t>
      </w:r>
    </w:p>
    <w:p w:rsidR="002F03DE" w:rsidRDefault="002F03DE" w:rsidP="002F03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>Скок во далечина – згрчена техника</w:t>
      </w:r>
    </w:p>
    <w:p w:rsidR="002F03DE" w:rsidRDefault="002F03DE" w:rsidP="002F03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 xml:space="preserve">Скок во </w:t>
      </w:r>
      <w:r w:rsidR="00085002">
        <w:rPr>
          <w:rFonts w:ascii="Times New Roman" w:hAnsi="Times New Roman" w:cs="Times New Roman"/>
          <w:b/>
          <w:i/>
          <w:sz w:val="24"/>
          <w:szCs w:val="24"/>
          <w:lang w:val="mk-MK"/>
        </w:rPr>
        <w:t>височина техника ножички</w:t>
      </w:r>
    </w:p>
    <w:p w:rsidR="00085002" w:rsidRDefault="00085002" w:rsidP="002F03DE">
      <w:pPr>
        <w:spacing w:after="0"/>
        <w:jc w:val="both"/>
        <w:rPr>
          <w:rFonts w:ascii="Times New Roman" w:hAnsi="Times New Roman" w:cs="Times New Roman"/>
          <w:b/>
          <w:i/>
          <w:sz w:val="24"/>
          <w:szCs w:val="24"/>
          <w:lang w:val="mk-MK"/>
        </w:rPr>
      </w:pPr>
    </w:p>
    <w:p w:rsidR="00085002" w:rsidRDefault="00085002" w:rsidP="002F03DE">
      <w:p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mk-MK"/>
        </w:rPr>
        <w:tab/>
      </w:r>
      <w:r>
        <w:rPr>
          <w:rFonts w:ascii="Times New Roman" w:hAnsi="Times New Roman" w:cs="Times New Roman"/>
          <w:sz w:val="24"/>
          <w:szCs w:val="24"/>
          <w:lang w:val="mk-MK"/>
        </w:rPr>
        <w:t xml:space="preserve">Следните дисциплини во атлетиката се скоковите. Техника која е најблиску до природниот начин на скокање е техниката згрчено. Скоковите во атлетиката се делат на: </w:t>
      </w:r>
    </w:p>
    <w:p w:rsidR="00085002" w:rsidRDefault="00085002" w:rsidP="000850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Скокови во далечина</w:t>
      </w:r>
    </w:p>
    <w:p w:rsidR="00085002" w:rsidRDefault="00085002" w:rsidP="000850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Трискок или троскок</w:t>
      </w:r>
    </w:p>
    <w:p w:rsidR="00085002" w:rsidRDefault="00085002" w:rsidP="000850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Скокови во височина</w:t>
      </w:r>
    </w:p>
    <w:p w:rsidR="00085002" w:rsidRDefault="00085002" w:rsidP="00085002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Скок со стап</w:t>
      </w:r>
    </w:p>
    <w:p w:rsidR="00085002" w:rsidRDefault="00085002" w:rsidP="00085002">
      <w:pPr>
        <w:pStyle w:val="ListParagraph"/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Карактеристично за скоковите е што си</w:t>
      </w:r>
      <w:r w:rsidR="00EC742E">
        <w:rPr>
          <w:rFonts w:ascii="Times New Roman" w:hAnsi="Times New Roman" w:cs="Times New Roman"/>
          <w:sz w:val="24"/>
          <w:szCs w:val="24"/>
          <w:lang w:val="mk-MK"/>
        </w:rPr>
        <w:t>те се состојат од 4 фази кои се полесни за изучување и тоа:</w:t>
      </w:r>
    </w:p>
    <w:p w:rsidR="00EC742E" w:rsidRDefault="00EC742E" w:rsidP="00EC74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Фаза на залет</w:t>
      </w:r>
    </w:p>
    <w:p w:rsidR="00EC742E" w:rsidRDefault="00EC742E" w:rsidP="00EC74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Фаза на отскок</w:t>
      </w:r>
    </w:p>
    <w:p w:rsidR="00EC742E" w:rsidRDefault="00EC742E" w:rsidP="00EC74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 xml:space="preserve">Фаза на лет и </w:t>
      </w:r>
    </w:p>
    <w:p w:rsidR="00EC742E" w:rsidRDefault="00EC742E" w:rsidP="00EC742E">
      <w:pPr>
        <w:pStyle w:val="ListParagraph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Фаза на доскок</w:t>
      </w:r>
    </w:p>
    <w:p w:rsidR="00EC742E" w:rsidRDefault="00EC742E" w:rsidP="00EC74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sz w:val="24"/>
          <w:szCs w:val="24"/>
          <w:lang w:val="mk-MK"/>
        </w:rPr>
        <w:t>Сите фази се слични во техниките со мали нијанси во нивното изведување со тоа што во скокот во далечина – техника згрчено е карактеристично што во оваа техника во највисоката точка во фазата на летот двете нозе се згрчуваат и се наоѓаат пред трупот.</w:t>
      </w:r>
    </w:p>
    <w:p w:rsidR="00EC742E" w:rsidRPr="00C33D83" w:rsidRDefault="00C33D83" w:rsidP="00C33D8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33D83">
        <w:rPr>
          <w:rFonts w:ascii="Times New Roman" w:hAnsi="Times New Roman" w:cs="Times New Roman"/>
          <w:b/>
          <w:sz w:val="24"/>
          <w:szCs w:val="24"/>
          <w:lang w:val="mk-MK"/>
        </w:rPr>
        <w:t>Скок во далечина техника згрчено</w:t>
      </w:r>
    </w:p>
    <w:p w:rsidR="00EC742E" w:rsidRDefault="00EC742E" w:rsidP="00EC742E">
      <w:pPr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  <w:lang w:val="mk-MK"/>
        </w:rPr>
      </w:pPr>
    </w:p>
    <w:p w:rsidR="00EC742E" w:rsidRDefault="00C33D83" w:rsidP="00C33D83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  <w:lang w:val="mk-MK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326758" cy="2484407"/>
            <wp:effectExtent l="19050" t="0" r="0" b="0"/>
            <wp:docPr id="4" name="Picture 4" descr="C:\Users\gorki\OneDrive\Desktop\New Pictur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gorki\OneDrive\Desktop\New Picture.pn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7395" cy="2484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83" w:rsidRDefault="00C33D83" w:rsidP="00C33D83">
      <w:pPr>
        <w:spacing w:after="0"/>
        <w:ind w:firstLine="360"/>
        <w:jc w:val="center"/>
        <w:rPr>
          <w:rFonts w:ascii="Times New Roman" w:hAnsi="Times New Roman" w:cs="Times New Roman"/>
          <w:sz w:val="24"/>
          <w:szCs w:val="24"/>
          <w:lang w:val="mk-MK"/>
        </w:rPr>
      </w:pPr>
    </w:p>
    <w:p w:rsidR="00C33D83" w:rsidRDefault="00C33D83" w:rsidP="00C33D8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33D83">
        <w:rPr>
          <w:rFonts w:ascii="Times New Roman" w:hAnsi="Times New Roman" w:cs="Times New Roman"/>
          <w:b/>
          <w:sz w:val="24"/>
          <w:szCs w:val="24"/>
          <w:lang w:val="mk-MK"/>
        </w:rPr>
        <w:lastRenderedPageBreak/>
        <w:t>Скок во височина техника ножички</w:t>
      </w:r>
    </w:p>
    <w:p w:rsidR="00C33D83" w:rsidRDefault="00C33D83" w:rsidP="00C33D8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34619" cy="5365630"/>
            <wp:effectExtent l="19050" t="0" r="4181" b="0"/>
            <wp:docPr id="8" name="Picture 8" descr="C:\Users\gorki\OneDrive\Desktop\New Picture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gorki\OneDrive\Desktop\New Picture (1)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483" cy="536930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33D83" w:rsidRDefault="00C33D83" w:rsidP="00C33D83">
      <w:pPr>
        <w:spacing w:after="0"/>
        <w:ind w:firstLine="360"/>
        <w:jc w:val="center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3D83" w:rsidRDefault="00C33D83" w:rsidP="00C33D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mk-MK"/>
        </w:rPr>
      </w:pPr>
      <w:r>
        <w:rPr>
          <w:rFonts w:ascii="Times New Roman" w:hAnsi="Times New Roman" w:cs="Times New Roman"/>
          <w:b/>
          <w:sz w:val="24"/>
          <w:szCs w:val="24"/>
          <w:lang w:val="mk-MK"/>
        </w:rPr>
        <w:t>За крај останува уште една техника што ќе ви ја пратам следната недела и ќе добиете прашања од темата Атлетика.</w:t>
      </w:r>
    </w:p>
    <w:p w:rsidR="00C33D83" w:rsidRDefault="00C33D83" w:rsidP="00C33D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3D83" w:rsidRDefault="00C33D83" w:rsidP="00C33D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3D83" w:rsidRDefault="00C33D83" w:rsidP="00C33D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3D83" w:rsidRDefault="00C33D83" w:rsidP="00C33D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3D83" w:rsidRDefault="00C33D83" w:rsidP="00C33D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3D83" w:rsidRDefault="00C33D83" w:rsidP="00C33D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mk-MK"/>
        </w:rPr>
      </w:pPr>
    </w:p>
    <w:p w:rsidR="00C33D83" w:rsidRPr="00CB1CA4" w:rsidRDefault="00C33D83" w:rsidP="00C33D83">
      <w:pPr>
        <w:ind w:firstLine="720"/>
        <w:jc w:val="right"/>
        <w:rPr>
          <w:rFonts w:ascii="Times New Roman" w:hAnsi="Times New Roman" w:cs="Times New Roman"/>
          <w:b/>
          <w:sz w:val="24"/>
          <w:szCs w:val="24"/>
          <w:lang w:val="mk-MK"/>
        </w:rPr>
      </w:pPr>
      <w:r w:rsidRPr="00CB1CA4">
        <w:rPr>
          <w:rFonts w:ascii="Times New Roman" w:hAnsi="Times New Roman" w:cs="Times New Roman"/>
          <w:b/>
          <w:sz w:val="24"/>
          <w:szCs w:val="24"/>
          <w:lang w:val="mk-MK"/>
        </w:rPr>
        <w:t>Проф. Горки Кондовски</w:t>
      </w:r>
    </w:p>
    <w:p w:rsidR="00C33D83" w:rsidRPr="00C33D83" w:rsidRDefault="00C33D83" w:rsidP="00C33D83">
      <w:pPr>
        <w:spacing w:after="0"/>
        <w:ind w:firstLine="360"/>
        <w:rPr>
          <w:rFonts w:ascii="Times New Roman" w:hAnsi="Times New Roman" w:cs="Times New Roman"/>
          <w:b/>
          <w:sz w:val="24"/>
          <w:szCs w:val="24"/>
          <w:lang w:val="mk-MK"/>
        </w:rPr>
      </w:pPr>
    </w:p>
    <w:sectPr w:rsidR="00C33D83" w:rsidRPr="00C33D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D620F8"/>
    <w:multiLevelType w:val="hybridMultilevel"/>
    <w:tmpl w:val="D41E424A"/>
    <w:lvl w:ilvl="0" w:tplc="2D2A1E6E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compat>
    <w:useFELayout/>
  </w:compat>
  <w:rsids>
    <w:rsidRoot w:val="002F03DE"/>
    <w:rsid w:val="00085002"/>
    <w:rsid w:val="002F03DE"/>
    <w:rsid w:val="00C33D83"/>
    <w:rsid w:val="00EC74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850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C7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742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<Relationships xmlns="http://schemas.openxmlformats.org/package/2006/relationships"><Relationship Id="rId8" Target="theme/theme1.xml" Type="http://schemas.openxmlformats.org/officeDocument/2006/relationships/theme"/><Relationship Id="rId3" Target="settings.xml" Type="http://schemas.openxmlformats.org/officeDocument/2006/relationships/settings"/><Relationship Id="rId7" Target="fontTable.xml" Type="http://schemas.openxmlformats.org/officeDocument/2006/relationships/fontTable"/><Relationship Id="rId2" Target="styles.xml" Type="http://schemas.openxmlformats.org/officeDocument/2006/relationships/styles"/><Relationship Id="rId1" Target="numbering.xml" Type="http://schemas.openxmlformats.org/officeDocument/2006/relationships/numbering"/><Relationship Id="rId6" Target="media/image2.jpeg" Type="http://schemas.openxmlformats.org/officeDocument/2006/relationships/image"/><Relationship Id="rId5" Target="media/image1.jpeg" Type="http://schemas.openxmlformats.org/officeDocument/2006/relationships/image"/><Relationship Id="rId4" Target="webSettings.xml" Type="http://schemas.openxmlformats.org/officeDocument/2006/relationships/webSettings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162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Gorki Kondovski</dc:creator>
  <cp:keywords/>
  <dc:description/>
  <cp:lastModifiedBy>Gorki Kondovski</cp:lastModifiedBy>
  <cp:revision>2</cp:revision>
  <dcterms:created xsi:type="dcterms:W3CDTF">2020-05-19T06:54:00Z</dcterms:created>
  <dcterms:modified xsi:type="dcterms:W3CDTF">2020-05-19T07:34:00Z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name="NXPowerLiteLastOptimized" pid="2">
    <vt:lpwstr>74462</vt:lpwstr>
  </property>
  <property fmtid="{D5CDD505-2E9C-101B-9397-08002B2CF9AE}" name="NXPowerLiteSettings" pid="3">
    <vt:lpwstr>C7000400038000</vt:lpwstr>
  </property>
  <property fmtid="{D5CDD505-2E9C-101B-9397-08002B2CF9AE}" name="NXPowerLiteVersion" pid="4">
    <vt:lpwstr>S9.0.1</vt:lpwstr>
  </property>
</Properties>
</file>